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105C" w14:textId="77777777" w:rsidR="00B35D07" w:rsidRDefault="004C1E4E" w:rsidP="004C1E4E">
      <w:pPr>
        <w:jc w:val="center"/>
        <w:rPr>
          <w:rFonts w:ascii="Arial" w:hAnsi="Arial" w:cs="Arial"/>
        </w:rPr>
      </w:pPr>
      <w:r>
        <w:rPr>
          <w:rFonts w:ascii="Arial" w:hAnsi="Arial" w:cs="Arial"/>
        </w:rPr>
        <w:t>MINUTES OF THE MEETING OF MAINS ESTATE RESIDENTS’ ASSOCIATION</w:t>
      </w:r>
    </w:p>
    <w:p w14:paraId="240959B6" w14:textId="6B949293" w:rsidR="004C1E4E" w:rsidRDefault="004C1E4E" w:rsidP="004C1E4E">
      <w:pPr>
        <w:jc w:val="center"/>
        <w:rPr>
          <w:rFonts w:ascii="Arial" w:hAnsi="Arial" w:cs="Arial"/>
        </w:rPr>
      </w:pPr>
      <w:r>
        <w:rPr>
          <w:rFonts w:ascii="Arial" w:hAnsi="Arial" w:cs="Arial"/>
        </w:rPr>
        <w:t xml:space="preserve">Held on Wednesday </w:t>
      </w:r>
      <w:r w:rsidR="00CB4363">
        <w:rPr>
          <w:rFonts w:ascii="Arial" w:hAnsi="Arial" w:cs="Arial"/>
        </w:rPr>
        <w:t>1</w:t>
      </w:r>
      <w:r w:rsidR="00FC53C6">
        <w:rPr>
          <w:rFonts w:ascii="Arial" w:hAnsi="Arial" w:cs="Arial"/>
        </w:rPr>
        <w:t>5</w:t>
      </w:r>
      <w:r w:rsidR="00CB4363">
        <w:rPr>
          <w:rFonts w:ascii="Arial" w:hAnsi="Arial" w:cs="Arial"/>
        </w:rPr>
        <w:t xml:space="preserve"> </w:t>
      </w:r>
      <w:r w:rsidR="00FC53C6">
        <w:rPr>
          <w:rFonts w:ascii="Arial" w:hAnsi="Arial" w:cs="Arial"/>
        </w:rPr>
        <w:t>April</w:t>
      </w:r>
      <w:r w:rsidR="00CB4363">
        <w:rPr>
          <w:rFonts w:ascii="Arial" w:hAnsi="Arial" w:cs="Arial"/>
        </w:rPr>
        <w:t xml:space="preserve"> 2015</w:t>
      </w:r>
      <w:r>
        <w:rPr>
          <w:rFonts w:ascii="Arial" w:hAnsi="Arial" w:cs="Arial"/>
        </w:rPr>
        <w:t xml:space="preserve"> within </w:t>
      </w:r>
      <w:r w:rsidR="00FC53C6">
        <w:rPr>
          <w:rFonts w:ascii="Arial" w:hAnsi="Arial" w:cs="Arial"/>
        </w:rPr>
        <w:t>Milngavie Community Education Centre</w:t>
      </w:r>
      <w:r w:rsidR="007974F4">
        <w:rPr>
          <w:rFonts w:ascii="Arial" w:hAnsi="Arial" w:cs="Arial"/>
        </w:rPr>
        <w:t xml:space="preserve"> at 7</w:t>
      </w:r>
      <w:r>
        <w:rPr>
          <w:rFonts w:ascii="Arial" w:hAnsi="Arial" w:cs="Arial"/>
        </w:rPr>
        <w:t xml:space="preserve"> p.m.</w:t>
      </w:r>
    </w:p>
    <w:p w14:paraId="058A76C4" w14:textId="77777777" w:rsidR="004C1E4E" w:rsidRDefault="004C1E4E" w:rsidP="004C1E4E">
      <w:pPr>
        <w:rPr>
          <w:rFonts w:ascii="Arial" w:hAnsi="Arial" w:cs="Arial"/>
        </w:rPr>
      </w:pPr>
      <w:r>
        <w:rPr>
          <w:rFonts w:ascii="Arial" w:hAnsi="Arial" w:cs="Arial"/>
          <w:b/>
          <w:u w:val="single"/>
        </w:rPr>
        <w:t>Present</w:t>
      </w:r>
    </w:p>
    <w:p w14:paraId="2BFAFEC4" w14:textId="77777777" w:rsidR="004C1E4E" w:rsidRDefault="004C1E4E" w:rsidP="004C1E4E">
      <w:pPr>
        <w:rPr>
          <w:rFonts w:ascii="Arial" w:hAnsi="Arial" w:cs="Arial"/>
        </w:rPr>
      </w:pPr>
    </w:p>
    <w:p w14:paraId="6EC41981" w14:textId="24FD10B5" w:rsidR="00763B7E" w:rsidRDefault="004C1E4E" w:rsidP="004C1E4E">
      <w:pPr>
        <w:rPr>
          <w:rFonts w:ascii="Arial" w:hAnsi="Arial" w:cs="Arial"/>
        </w:rPr>
      </w:pPr>
      <w:r>
        <w:rPr>
          <w:rFonts w:ascii="Arial" w:hAnsi="Arial" w:cs="Arial"/>
        </w:rPr>
        <w:t xml:space="preserve">Committee – </w:t>
      </w:r>
      <w:r w:rsidR="003134DA">
        <w:rPr>
          <w:rFonts w:ascii="Arial" w:hAnsi="Arial" w:cs="Arial"/>
        </w:rPr>
        <w:t>Mr J Kerr</w:t>
      </w:r>
      <w:r w:rsidR="00BF03D6">
        <w:rPr>
          <w:rFonts w:ascii="Arial" w:hAnsi="Arial" w:cs="Arial"/>
        </w:rPr>
        <w:t xml:space="preserve"> (JK)</w:t>
      </w:r>
      <w:r w:rsidR="003134DA">
        <w:rPr>
          <w:rFonts w:ascii="Arial" w:hAnsi="Arial" w:cs="Arial"/>
        </w:rPr>
        <w:t xml:space="preserve">, </w:t>
      </w:r>
      <w:r>
        <w:rPr>
          <w:rFonts w:ascii="Arial" w:hAnsi="Arial" w:cs="Arial"/>
        </w:rPr>
        <w:t xml:space="preserve">Mrs E </w:t>
      </w:r>
      <w:r w:rsidR="00E16273">
        <w:rPr>
          <w:rFonts w:ascii="Arial" w:hAnsi="Arial" w:cs="Arial"/>
        </w:rPr>
        <w:t>Gibson (</w:t>
      </w:r>
      <w:r w:rsidR="00BF03D6">
        <w:rPr>
          <w:rFonts w:ascii="Arial" w:hAnsi="Arial" w:cs="Arial"/>
        </w:rPr>
        <w:t>EG)</w:t>
      </w:r>
      <w:r>
        <w:rPr>
          <w:rFonts w:ascii="Arial" w:hAnsi="Arial" w:cs="Arial"/>
        </w:rPr>
        <w:t xml:space="preserve">, </w:t>
      </w:r>
      <w:r w:rsidR="00763B7E">
        <w:rPr>
          <w:rFonts w:ascii="Arial" w:hAnsi="Arial" w:cs="Arial"/>
        </w:rPr>
        <w:t xml:space="preserve">Ms J </w:t>
      </w:r>
      <w:r w:rsidR="00E16273">
        <w:rPr>
          <w:rFonts w:ascii="Arial" w:hAnsi="Arial" w:cs="Arial"/>
        </w:rPr>
        <w:t>Horn (</w:t>
      </w:r>
      <w:r w:rsidR="00BF03D6">
        <w:rPr>
          <w:rFonts w:ascii="Arial" w:hAnsi="Arial" w:cs="Arial"/>
        </w:rPr>
        <w:t>JH)</w:t>
      </w:r>
      <w:r w:rsidR="00763B7E">
        <w:rPr>
          <w:rFonts w:ascii="Arial" w:hAnsi="Arial" w:cs="Arial"/>
        </w:rPr>
        <w:t xml:space="preserve">, </w:t>
      </w:r>
      <w:r>
        <w:rPr>
          <w:rFonts w:ascii="Arial" w:hAnsi="Arial" w:cs="Arial"/>
        </w:rPr>
        <w:t>Mrs R Hooper</w:t>
      </w:r>
      <w:r w:rsidR="00BF03D6">
        <w:rPr>
          <w:rFonts w:ascii="Arial" w:hAnsi="Arial" w:cs="Arial"/>
        </w:rPr>
        <w:t xml:space="preserve"> (RH)</w:t>
      </w:r>
      <w:r w:rsidR="00CB4363">
        <w:rPr>
          <w:rFonts w:ascii="Arial" w:hAnsi="Arial" w:cs="Arial"/>
        </w:rPr>
        <w:t>, Mr L Robertson</w:t>
      </w:r>
      <w:r w:rsidR="00BF03D6">
        <w:rPr>
          <w:rFonts w:ascii="Arial" w:hAnsi="Arial" w:cs="Arial"/>
        </w:rPr>
        <w:t xml:space="preserve"> (LR)</w:t>
      </w:r>
      <w:r w:rsidR="00B125E7">
        <w:rPr>
          <w:rFonts w:ascii="Arial" w:hAnsi="Arial" w:cs="Arial"/>
        </w:rPr>
        <w:t xml:space="preserve"> </w:t>
      </w:r>
    </w:p>
    <w:p w14:paraId="3190C51F" w14:textId="1B76AEFF" w:rsidR="004C1E4E" w:rsidRDefault="004C1E4E" w:rsidP="004C1E4E">
      <w:pPr>
        <w:rPr>
          <w:rFonts w:ascii="Arial" w:hAnsi="Arial" w:cs="Arial"/>
        </w:rPr>
      </w:pPr>
      <w:proofErr w:type="gramStart"/>
      <w:r>
        <w:rPr>
          <w:rFonts w:ascii="Arial" w:hAnsi="Arial" w:cs="Arial"/>
        </w:rPr>
        <w:t xml:space="preserve">In attendance – </w:t>
      </w:r>
      <w:r w:rsidR="00D127F4">
        <w:rPr>
          <w:rFonts w:ascii="Arial" w:hAnsi="Arial" w:cs="Arial"/>
        </w:rPr>
        <w:t>Community Warden</w:t>
      </w:r>
      <w:r w:rsidR="004269C8">
        <w:rPr>
          <w:rFonts w:ascii="Arial" w:hAnsi="Arial" w:cs="Arial"/>
        </w:rPr>
        <w:t xml:space="preserve"> Michelle Archibald</w:t>
      </w:r>
      <w:r w:rsidR="00E16273">
        <w:rPr>
          <w:rFonts w:ascii="Arial" w:hAnsi="Arial" w:cs="Arial"/>
        </w:rPr>
        <w:t xml:space="preserve"> and</w:t>
      </w:r>
      <w:r w:rsidR="004269C8">
        <w:rPr>
          <w:rFonts w:ascii="Arial" w:hAnsi="Arial" w:cs="Arial"/>
        </w:rPr>
        <w:t xml:space="preserve"> </w:t>
      </w:r>
      <w:r w:rsidR="00092A08">
        <w:rPr>
          <w:rFonts w:ascii="Arial" w:hAnsi="Arial" w:cs="Arial"/>
        </w:rPr>
        <w:t>Councilors</w:t>
      </w:r>
      <w:r w:rsidR="00862DD4">
        <w:rPr>
          <w:rFonts w:ascii="Arial" w:hAnsi="Arial" w:cs="Arial"/>
        </w:rPr>
        <w:t xml:space="preserve"> </w:t>
      </w:r>
      <w:r w:rsidR="004269C8">
        <w:rPr>
          <w:rFonts w:ascii="Arial" w:hAnsi="Arial" w:cs="Arial"/>
        </w:rPr>
        <w:t>Gibbons</w:t>
      </w:r>
      <w:r w:rsidR="004A709F">
        <w:rPr>
          <w:rFonts w:ascii="Arial" w:hAnsi="Arial" w:cs="Arial"/>
        </w:rPr>
        <w:t xml:space="preserve"> &amp; Gotts.</w:t>
      </w:r>
      <w:proofErr w:type="gramEnd"/>
      <w:r w:rsidR="007974F4">
        <w:rPr>
          <w:rFonts w:ascii="Arial" w:hAnsi="Arial" w:cs="Arial"/>
        </w:rPr>
        <w:t xml:space="preserve"> </w:t>
      </w:r>
    </w:p>
    <w:p w14:paraId="4CC9B080" w14:textId="77777777" w:rsidR="004C1E4E" w:rsidRDefault="004C1E4E" w:rsidP="004C1E4E">
      <w:pPr>
        <w:rPr>
          <w:rFonts w:ascii="Arial" w:hAnsi="Arial" w:cs="Arial"/>
        </w:rPr>
      </w:pPr>
    </w:p>
    <w:p w14:paraId="70850646" w14:textId="77777777" w:rsidR="004C1E4E" w:rsidRDefault="004C1E4E" w:rsidP="004C1E4E">
      <w:pPr>
        <w:rPr>
          <w:rFonts w:ascii="Arial" w:hAnsi="Arial" w:cs="Arial"/>
        </w:rPr>
      </w:pPr>
      <w:r>
        <w:rPr>
          <w:rFonts w:ascii="Arial" w:hAnsi="Arial" w:cs="Arial"/>
          <w:b/>
          <w:u w:val="single"/>
        </w:rPr>
        <w:t>Apologies</w:t>
      </w:r>
    </w:p>
    <w:p w14:paraId="3A4E9B39" w14:textId="77777777" w:rsidR="004C1E4E" w:rsidRDefault="004C1E4E" w:rsidP="004C1E4E">
      <w:pPr>
        <w:rPr>
          <w:rFonts w:ascii="Arial" w:hAnsi="Arial" w:cs="Arial"/>
        </w:rPr>
      </w:pPr>
    </w:p>
    <w:p w14:paraId="46A4DA6B" w14:textId="02750836" w:rsidR="00B125E7" w:rsidRDefault="00B125E7" w:rsidP="00B125E7">
      <w:pPr>
        <w:rPr>
          <w:rFonts w:ascii="Arial" w:hAnsi="Arial" w:cs="Arial"/>
        </w:rPr>
      </w:pPr>
      <w:r>
        <w:rPr>
          <w:rFonts w:ascii="Arial" w:hAnsi="Arial" w:cs="Arial"/>
        </w:rPr>
        <w:t>Mr B Mandeville</w:t>
      </w:r>
      <w:r w:rsidR="004269C8">
        <w:rPr>
          <w:rFonts w:ascii="Arial" w:hAnsi="Arial" w:cs="Arial"/>
        </w:rPr>
        <w:t>, Mrs F McNeish</w:t>
      </w:r>
      <w:r w:rsidR="00CB4363">
        <w:rPr>
          <w:rFonts w:ascii="Arial" w:hAnsi="Arial" w:cs="Arial"/>
        </w:rPr>
        <w:t xml:space="preserve"> &amp; </w:t>
      </w:r>
      <w:r w:rsidR="00FC53C6">
        <w:rPr>
          <w:rFonts w:ascii="Arial" w:hAnsi="Arial" w:cs="Arial"/>
        </w:rPr>
        <w:t>Mrs H McFadyen</w:t>
      </w:r>
      <w:r>
        <w:rPr>
          <w:rFonts w:ascii="Arial" w:hAnsi="Arial" w:cs="Arial"/>
        </w:rPr>
        <w:t xml:space="preserve"> </w:t>
      </w:r>
    </w:p>
    <w:p w14:paraId="74A5B3D8" w14:textId="43700EB8" w:rsidR="004C1E4E" w:rsidRDefault="004C1E4E" w:rsidP="004C1E4E">
      <w:pPr>
        <w:rPr>
          <w:rFonts w:ascii="Arial" w:hAnsi="Arial" w:cs="Arial"/>
        </w:rPr>
      </w:pPr>
    </w:p>
    <w:p w14:paraId="13F15304" w14:textId="77777777" w:rsidR="004C1E4E" w:rsidRDefault="004C1E4E" w:rsidP="004C1E4E">
      <w:pPr>
        <w:rPr>
          <w:rFonts w:ascii="Arial" w:hAnsi="Arial" w:cs="Arial"/>
        </w:rPr>
      </w:pPr>
    </w:p>
    <w:p w14:paraId="2C0A8982" w14:textId="77777777" w:rsidR="004C1E4E" w:rsidRDefault="004C1E4E" w:rsidP="004C1E4E">
      <w:pPr>
        <w:rPr>
          <w:rFonts w:ascii="Arial" w:hAnsi="Arial" w:cs="Arial"/>
          <w:noProof/>
        </w:rPr>
      </w:pPr>
      <w:r>
        <w:rPr>
          <w:rFonts w:ascii="Arial" w:hAnsi="Arial" w:cs="Arial"/>
          <w:b/>
          <w:u w:val="single"/>
        </w:rPr>
        <w:t>Chairperson’s Opening Remarks</w:t>
      </w:r>
    </w:p>
    <w:p w14:paraId="2B4A1DE3" w14:textId="77777777" w:rsidR="004C1E4E" w:rsidRDefault="004C1E4E" w:rsidP="004C1E4E">
      <w:pPr>
        <w:rPr>
          <w:rFonts w:ascii="Arial" w:hAnsi="Arial" w:cs="Arial"/>
          <w:noProof/>
        </w:rPr>
      </w:pPr>
    </w:p>
    <w:p w14:paraId="0BD5F137" w14:textId="004E7B83" w:rsidR="003F2CBC" w:rsidRDefault="003F2CBC" w:rsidP="004C1E4E">
      <w:pPr>
        <w:rPr>
          <w:rFonts w:ascii="Arial" w:hAnsi="Arial" w:cs="Arial"/>
          <w:noProof/>
        </w:rPr>
      </w:pPr>
      <w:r>
        <w:rPr>
          <w:rFonts w:ascii="Arial" w:hAnsi="Arial" w:cs="Arial"/>
          <w:noProof/>
        </w:rPr>
        <w:t xml:space="preserve">JK </w:t>
      </w:r>
      <w:r w:rsidR="00FD20D2">
        <w:rPr>
          <w:rFonts w:ascii="Arial" w:hAnsi="Arial" w:cs="Arial"/>
          <w:noProof/>
        </w:rPr>
        <w:t>welcomed everyone to the meeting</w:t>
      </w:r>
      <w:r w:rsidR="007974F4">
        <w:rPr>
          <w:rFonts w:ascii="Arial" w:hAnsi="Arial" w:cs="Arial"/>
          <w:noProof/>
        </w:rPr>
        <w:t>.</w:t>
      </w:r>
      <w:r w:rsidR="00D127F4">
        <w:rPr>
          <w:rFonts w:ascii="Arial" w:hAnsi="Arial" w:cs="Arial"/>
          <w:noProof/>
        </w:rPr>
        <w:t xml:space="preserve"> </w:t>
      </w:r>
    </w:p>
    <w:p w14:paraId="47F7A9A5" w14:textId="29938C52" w:rsidR="004C1E4E" w:rsidRDefault="00FD20D2" w:rsidP="004C1E4E">
      <w:pPr>
        <w:rPr>
          <w:rFonts w:ascii="Arial" w:hAnsi="Arial" w:cs="Arial"/>
          <w:noProof/>
        </w:rPr>
      </w:pPr>
      <w:r>
        <w:rPr>
          <w:rFonts w:ascii="Arial" w:hAnsi="Arial" w:cs="Arial"/>
          <w:noProof/>
        </w:rPr>
        <w:t xml:space="preserve"> </w:t>
      </w:r>
    </w:p>
    <w:p w14:paraId="03340047" w14:textId="77777777" w:rsidR="004C1E4E" w:rsidRDefault="004C1E4E" w:rsidP="004C1E4E">
      <w:pPr>
        <w:rPr>
          <w:rFonts w:ascii="Arial" w:hAnsi="Arial" w:cs="Arial"/>
          <w:b/>
          <w:noProof/>
          <w:u w:val="single"/>
        </w:rPr>
      </w:pPr>
      <w:r>
        <w:rPr>
          <w:rFonts w:ascii="Arial" w:hAnsi="Arial" w:cs="Arial"/>
          <w:b/>
          <w:noProof/>
          <w:u w:val="single"/>
        </w:rPr>
        <w:t>Police Report</w:t>
      </w:r>
    </w:p>
    <w:p w14:paraId="2C61B0B7" w14:textId="77777777" w:rsidR="00D127F4" w:rsidRDefault="00D127F4" w:rsidP="004C1E4E">
      <w:pPr>
        <w:rPr>
          <w:rFonts w:ascii="Arial" w:hAnsi="Arial" w:cs="Arial"/>
          <w:b/>
          <w:noProof/>
          <w:u w:val="single"/>
        </w:rPr>
      </w:pPr>
    </w:p>
    <w:p w14:paraId="455C0C4A" w14:textId="749C1B9C" w:rsidR="00BE2428" w:rsidRDefault="00862DD4" w:rsidP="004C1E4E">
      <w:pPr>
        <w:rPr>
          <w:rFonts w:ascii="Arial" w:hAnsi="Arial" w:cs="Arial"/>
          <w:noProof/>
        </w:rPr>
      </w:pPr>
      <w:r>
        <w:rPr>
          <w:rFonts w:ascii="Arial" w:hAnsi="Arial" w:cs="Arial"/>
          <w:noProof/>
        </w:rPr>
        <w:t xml:space="preserve">No Police Officer attended. </w:t>
      </w:r>
      <w:r w:rsidR="00517B38">
        <w:rPr>
          <w:rFonts w:ascii="Arial" w:hAnsi="Arial" w:cs="Arial"/>
          <w:noProof/>
        </w:rPr>
        <w:t xml:space="preserve">This is </w:t>
      </w:r>
      <w:r w:rsidR="00CB4363">
        <w:rPr>
          <w:rFonts w:ascii="Arial" w:hAnsi="Arial" w:cs="Arial"/>
          <w:noProof/>
        </w:rPr>
        <w:t xml:space="preserve">the </w:t>
      </w:r>
      <w:r w:rsidR="004269C8">
        <w:rPr>
          <w:rFonts w:ascii="Arial" w:hAnsi="Arial" w:cs="Arial"/>
          <w:noProof/>
        </w:rPr>
        <w:t>fifth</w:t>
      </w:r>
      <w:r w:rsidR="00517B38">
        <w:rPr>
          <w:rFonts w:ascii="Arial" w:hAnsi="Arial" w:cs="Arial"/>
          <w:noProof/>
        </w:rPr>
        <w:t xml:space="preserve"> meeting without police representation which covers a period of </w:t>
      </w:r>
      <w:r w:rsidR="004269C8">
        <w:rPr>
          <w:rFonts w:ascii="Arial" w:hAnsi="Arial" w:cs="Arial"/>
          <w:noProof/>
        </w:rPr>
        <w:t>10</w:t>
      </w:r>
      <w:r w:rsidR="00517B38">
        <w:rPr>
          <w:rFonts w:ascii="Arial" w:hAnsi="Arial" w:cs="Arial"/>
          <w:noProof/>
        </w:rPr>
        <w:t xml:space="preserve"> months.  </w:t>
      </w:r>
      <w:r w:rsidR="004269C8">
        <w:rPr>
          <w:rFonts w:ascii="Arial" w:hAnsi="Arial" w:cs="Arial"/>
          <w:noProof/>
        </w:rPr>
        <w:t>However, we should note on this occasion there was an on going large incident and we would not have anticipated any police presence.</w:t>
      </w:r>
    </w:p>
    <w:p w14:paraId="1672CA9F" w14:textId="77777777" w:rsidR="00517B38" w:rsidRDefault="00517B38" w:rsidP="004C1E4E">
      <w:pPr>
        <w:rPr>
          <w:rFonts w:ascii="Arial" w:hAnsi="Arial" w:cs="Arial"/>
          <w:b/>
          <w:noProof/>
          <w:u w:val="single"/>
        </w:rPr>
      </w:pPr>
    </w:p>
    <w:p w14:paraId="5107E6F9" w14:textId="18A06C44" w:rsidR="004C1E4E" w:rsidRDefault="00862DD4" w:rsidP="004C1E4E">
      <w:pPr>
        <w:rPr>
          <w:rFonts w:ascii="Arial" w:hAnsi="Arial" w:cs="Arial"/>
          <w:b/>
          <w:noProof/>
          <w:u w:val="single"/>
        </w:rPr>
      </w:pPr>
      <w:r>
        <w:rPr>
          <w:rFonts w:ascii="Arial" w:hAnsi="Arial" w:cs="Arial"/>
          <w:b/>
          <w:noProof/>
          <w:u w:val="single"/>
        </w:rPr>
        <w:t>Community</w:t>
      </w:r>
      <w:r w:rsidR="004C1E4E">
        <w:rPr>
          <w:rFonts w:ascii="Arial" w:hAnsi="Arial" w:cs="Arial"/>
          <w:b/>
          <w:noProof/>
          <w:u w:val="single"/>
        </w:rPr>
        <w:t xml:space="preserve"> Wardens</w:t>
      </w:r>
      <w:r w:rsidR="00FE67DA">
        <w:rPr>
          <w:rFonts w:ascii="Arial" w:hAnsi="Arial" w:cs="Arial"/>
          <w:b/>
          <w:noProof/>
          <w:u w:val="single"/>
        </w:rPr>
        <w:t>’</w:t>
      </w:r>
      <w:r w:rsidR="004C1E4E">
        <w:rPr>
          <w:rFonts w:ascii="Arial" w:hAnsi="Arial" w:cs="Arial"/>
          <w:b/>
          <w:noProof/>
          <w:u w:val="single"/>
        </w:rPr>
        <w:t xml:space="preserve"> Report</w:t>
      </w:r>
    </w:p>
    <w:p w14:paraId="65D7232A" w14:textId="77777777" w:rsidR="00022216" w:rsidRDefault="00022216" w:rsidP="004C1E4E">
      <w:pPr>
        <w:rPr>
          <w:rFonts w:ascii="Arial" w:hAnsi="Arial" w:cs="Arial"/>
          <w:b/>
          <w:noProof/>
          <w:u w:val="single"/>
        </w:rPr>
      </w:pPr>
    </w:p>
    <w:p w14:paraId="5370841E" w14:textId="4AB4D8E2" w:rsidR="00BF03D6" w:rsidRDefault="004269C8" w:rsidP="004C1E4E">
      <w:pPr>
        <w:rPr>
          <w:rFonts w:ascii="Arial" w:hAnsi="Arial" w:cs="Arial"/>
          <w:noProof/>
        </w:rPr>
      </w:pPr>
      <w:r>
        <w:rPr>
          <w:rFonts w:ascii="Arial" w:hAnsi="Arial" w:cs="Arial"/>
          <w:noProof/>
        </w:rPr>
        <w:t>MA advised that the Wardens had followed up on the issues raised at our last meeting.  There have been extra patrols including the park area which included a patrol twice a day.  The off street parking will not come into effect until September 2015.  The Wardens now have the power to sieze Blue Disabled Badges if for example they are out of date.  The Wardens have also been undertaking joint patrols with the Police on Friday and Saturday nights between 4 p.m. and midnight.  The Wardens were made aware of dog fouling at Mains Park and that it was particularly bad at the kick about area at the new goal posts.  They have also spoken to taxi drivers regarding litter at Chestnut Lane.   The Wardens have also reported that the Stewart St car park has not yet been lined.</w:t>
      </w:r>
      <w:r w:rsidR="002722DC">
        <w:rPr>
          <w:rFonts w:ascii="Arial" w:hAnsi="Arial" w:cs="Arial"/>
          <w:noProof/>
        </w:rPr>
        <w:t xml:space="preserve">  The Wardens were invited to have representation at our AGM and MA confirmed that someone would attend.</w:t>
      </w:r>
    </w:p>
    <w:p w14:paraId="1279EBF3" w14:textId="77777777" w:rsidR="004269C8" w:rsidRDefault="004269C8" w:rsidP="004C1E4E">
      <w:pPr>
        <w:rPr>
          <w:rFonts w:ascii="Arial" w:hAnsi="Arial" w:cs="Arial"/>
          <w:noProof/>
        </w:rPr>
      </w:pPr>
    </w:p>
    <w:p w14:paraId="7E217B2C" w14:textId="3AA0BF7F" w:rsidR="004C1E4E" w:rsidRDefault="004C1E4E" w:rsidP="004C1E4E">
      <w:pPr>
        <w:rPr>
          <w:rFonts w:ascii="Arial" w:hAnsi="Arial" w:cs="Arial"/>
          <w:b/>
          <w:noProof/>
          <w:u w:val="single"/>
        </w:rPr>
      </w:pPr>
      <w:r>
        <w:rPr>
          <w:rFonts w:ascii="Arial" w:hAnsi="Arial" w:cs="Arial"/>
          <w:b/>
          <w:noProof/>
          <w:u w:val="single"/>
        </w:rPr>
        <w:t xml:space="preserve">Minutes of Meeting on </w:t>
      </w:r>
      <w:r w:rsidR="00FC53C6">
        <w:rPr>
          <w:rFonts w:ascii="Arial" w:hAnsi="Arial" w:cs="Arial"/>
          <w:b/>
          <w:noProof/>
          <w:u w:val="single"/>
        </w:rPr>
        <w:t>11</w:t>
      </w:r>
      <w:r w:rsidR="00CB4363">
        <w:rPr>
          <w:rFonts w:ascii="Arial" w:hAnsi="Arial" w:cs="Arial"/>
          <w:b/>
          <w:noProof/>
          <w:u w:val="single"/>
        </w:rPr>
        <w:t xml:space="preserve"> </w:t>
      </w:r>
      <w:r w:rsidR="00FC53C6">
        <w:rPr>
          <w:rFonts w:ascii="Arial" w:hAnsi="Arial" w:cs="Arial"/>
          <w:b/>
          <w:noProof/>
          <w:u w:val="single"/>
        </w:rPr>
        <w:t>February</w:t>
      </w:r>
      <w:r w:rsidR="003134DA">
        <w:rPr>
          <w:rFonts w:ascii="Arial" w:hAnsi="Arial" w:cs="Arial"/>
          <w:b/>
          <w:noProof/>
          <w:u w:val="single"/>
        </w:rPr>
        <w:t xml:space="preserve"> 2014</w:t>
      </w:r>
    </w:p>
    <w:p w14:paraId="657F453D" w14:textId="77777777" w:rsidR="004C1E4E" w:rsidRDefault="004C1E4E" w:rsidP="004C1E4E">
      <w:pPr>
        <w:rPr>
          <w:rFonts w:ascii="Arial" w:hAnsi="Arial" w:cs="Arial"/>
          <w:b/>
          <w:noProof/>
          <w:u w:val="single"/>
        </w:rPr>
      </w:pPr>
    </w:p>
    <w:p w14:paraId="0DA1AE83" w14:textId="179A3898" w:rsidR="00662706" w:rsidRDefault="00881003" w:rsidP="004C1E4E">
      <w:pPr>
        <w:rPr>
          <w:rFonts w:ascii="Arial" w:hAnsi="Arial" w:cs="Arial"/>
          <w:noProof/>
        </w:rPr>
      </w:pPr>
      <w:r>
        <w:rPr>
          <w:rFonts w:ascii="Arial" w:hAnsi="Arial" w:cs="Arial"/>
          <w:noProof/>
        </w:rPr>
        <w:t>Proposed by</w:t>
      </w:r>
      <w:r w:rsidR="004269C8">
        <w:rPr>
          <w:rFonts w:ascii="Arial" w:hAnsi="Arial" w:cs="Arial"/>
          <w:noProof/>
        </w:rPr>
        <w:t xml:space="preserve"> JH</w:t>
      </w:r>
      <w:r w:rsidR="00862DD4">
        <w:rPr>
          <w:rFonts w:ascii="Arial" w:hAnsi="Arial" w:cs="Arial"/>
          <w:noProof/>
        </w:rPr>
        <w:t xml:space="preserve"> </w:t>
      </w:r>
      <w:r>
        <w:rPr>
          <w:rFonts w:ascii="Arial" w:hAnsi="Arial" w:cs="Arial"/>
          <w:noProof/>
        </w:rPr>
        <w:t xml:space="preserve"> and seconded by</w:t>
      </w:r>
      <w:r w:rsidR="004269C8">
        <w:rPr>
          <w:rFonts w:ascii="Arial" w:hAnsi="Arial" w:cs="Arial"/>
          <w:noProof/>
        </w:rPr>
        <w:t xml:space="preserve"> EG</w:t>
      </w:r>
      <w:r w:rsidR="00BF03D6">
        <w:rPr>
          <w:rFonts w:ascii="Arial" w:hAnsi="Arial" w:cs="Arial"/>
          <w:noProof/>
        </w:rPr>
        <w:t xml:space="preserve"> .</w:t>
      </w:r>
      <w:r>
        <w:rPr>
          <w:rFonts w:ascii="Arial" w:hAnsi="Arial" w:cs="Arial"/>
          <w:noProof/>
        </w:rPr>
        <w:t xml:space="preserve"> </w:t>
      </w:r>
    </w:p>
    <w:p w14:paraId="65B1E2DB" w14:textId="77777777" w:rsidR="001006C8" w:rsidRDefault="001006C8" w:rsidP="004C1E4E">
      <w:pPr>
        <w:rPr>
          <w:rFonts w:ascii="Arial" w:hAnsi="Arial" w:cs="Arial"/>
          <w:b/>
          <w:noProof/>
          <w:u w:val="single"/>
        </w:rPr>
      </w:pPr>
    </w:p>
    <w:p w14:paraId="5E90118C" w14:textId="77777777" w:rsidR="004C1E4E" w:rsidRDefault="004C1E4E" w:rsidP="004C1E4E">
      <w:pPr>
        <w:rPr>
          <w:rFonts w:ascii="Arial" w:hAnsi="Arial" w:cs="Arial"/>
          <w:b/>
          <w:noProof/>
          <w:u w:val="single"/>
        </w:rPr>
      </w:pPr>
      <w:r>
        <w:rPr>
          <w:rFonts w:ascii="Arial" w:hAnsi="Arial" w:cs="Arial"/>
          <w:b/>
          <w:noProof/>
          <w:u w:val="single"/>
        </w:rPr>
        <w:t>Matters Arising</w:t>
      </w:r>
    </w:p>
    <w:p w14:paraId="1E6ED3CF" w14:textId="77777777" w:rsidR="001F4F6F" w:rsidRDefault="001F4F6F" w:rsidP="004C1E4E">
      <w:pPr>
        <w:rPr>
          <w:rFonts w:ascii="Arial" w:hAnsi="Arial" w:cs="Arial"/>
          <w:b/>
          <w:noProof/>
          <w:u w:val="single"/>
        </w:rPr>
      </w:pPr>
    </w:p>
    <w:p w14:paraId="0BD8924D" w14:textId="021C50A7" w:rsidR="00517B38" w:rsidRDefault="00545289" w:rsidP="004C1E4E">
      <w:pPr>
        <w:rPr>
          <w:rFonts w:ascii="Arial" w:hAnsi="Arial" w:cs="Arial"/>
          <w:noProof/>
        </w:rPr>
      </w:pPr>
      <w:r>
        <w:rPr>
          <w:rFonts w:ascii="Arial" w:hAnsi="Arial" w:cs="Arial"/>
          <w:noProof/>
        </w:rPr>
        <w:t xml:space="preserve">Cllr Gotts confirmed that EDC had received £460 in respect of planning gain funds for two houses </w:t>
      </w:r>
      <w:r w:rsidR="00B32095">
        <w:rPr>
          <w:rFonts w:ascii="Arial" w:hAnsi="Arial" w:cs="Arial"/>
          <w:noProof/>
        </w:rPr>
        <w:t xml:space="preserve">to be built by Mactaggart Mickel on the site of the former </w:t>
      </w:r>
      <w:r w:rsidR="00B32095">
        <w:rPr>
          <w:rFonts w:ascii="Arial" w:hAnsi="Arial" w:cs="Arial"/>
          <w:noProof/>
        </w:rPr>
        <w:lastRenderedPageBreak/>
        <w:t>Janitor’s house at Douglas Academy.  It was asked if EDC had received the funds for the other 20 houses which would give £4600 if the same figure is paid for the number of houses built.  It was agreed that we would write to Gillian Telfer of EDC as a proposal was suggested for the park where the funds are to be spent. (see below)</w:t>
      </w:r>
    </w:p>
    <w:p w14:paraId="2B6FFBD1" w14:textId="5234AD87" w:rsidR="00B32095" w:rsidRDefault="00B32095" w:rsidP="004C1E4E">
      <w:pPr>
        <w:rPr>
          <w:rFonts w:ascii="Arial" w:hAnsi="Arial" w:cs="Arial"/>
          <w:noProof/>
        </w:rPr>
      </w:pPr>
      <w:r>
        <w:rPr>
          <w:rFonts w:ascii="Arial" w:hAnsi="Arial" w:cs="Arial"/>
          <w:noProof/>
        </w:rPr>
        <w:t>The path works have been carried out by Hacking and Paterson and new trees planted at the back of Dunellan.</w:t>
      </w:r>
    </w:p>
    <w:p w14:paraId="134ED456" w14:textId="33242BCD" w:rsidR="00B32095" w:rsidRDefault="00B32095" w:rsidP="004C1E4E">
      <w:pPr>
        <w:rPr>
          <w:rFonts w:ascii="Arial" w:hAnsi="Arial" w:cs="Arial"/>
          <w:noProof/>
        </w:rPr>
      </w:pPr>
      <w:r>
        <w:rPr>
          <w:rFonts w:ascii="Arial" w:hAnsi="Arial" w:cs="Arial"/>
          <w:noProof/>
        </w:rPr>
        <w:t>Councillors Gotts and Gibbons confirmed that Craigton Woods was still not before EDC planning committee.</w:t>
      </w:r>
      <w:r w:rsidR="00E16273">
        <w:rPr>
          <w:rFonts w:ascii="Arial" w:hAnsi="Arial" w:cs="Arial"/>
          <w:noProof/>
        </w:rPr>
        <w:t xml:space="preserve"> RH asked if Cala were being so much extra time to submit further documents, would residents be advised of these documents and given time to comment further?  It was suggested we raise this with the planners at their LDP consultations.</w:t>
      </w:r>
    </w:p>
    <w:p w14:paraId="49F1ED0F" w14:textId="77777777" w:rsidR="00B32095" w:rsidRDefault="00B32095" w:rsidP="004C1E4E">
      <w:pPr>
        <w:rPr>
          <w:rFonts w:ascii="Arial" w:hAnsi="Arial" w:cs="Arial"/>
          <w:noProof/>
        </w:rPr>
      </w:pPr>
    </w:p>
    <w:p w14:paraId="465D6428" w14:textId="77777777" w:rsidR="004C1E4E" w:rsidRDefault="004C1E4E" w:rsidP="004C1E4E">
      <w:pPr>
        <w:rPr>
          <w:rFonts w:ascii="Arial" w:hAnsi="Arial" w:cs="Arial"/>
          <w:b/>
          <w:noProof/>
          <w:u w:val="single"/>
        </w:rPr>
      </w:pPr>
      <w:r>
        <w:rPr>
          <w:rFonts w:ascii="Arial" w:hAnsi="Arial" w:cs="Arial"/>
          <w:b/>
          <w:noProof/>
          <w:u w:val="single"/>
        </w:rPr>
        <w:t>Treasurer’s Report</w:t>
      </w:r>
    </w:p>
    <w:p w14:paraId="05D7E835" w14:textId="77777777" w:rsidR="002321AC" w:rsidRDefault="002321AC" w:rsidP="004C1E4E">
      <w:pPr>
        <w:rPr>
          <w:rFonts w:ascii="Arial" w:hAnsi="Arial" w:cs="Arial"/>
          <w:b/>
          <w:noProof/>
          <w:u w:val="single"/>
        </w:rPr>
      </w:pPr>
    </w:p>
    <w:p w14:paraId="1AE1EB04" w14:textId="253FEDA2" w:rsidR="004716E5" w:rsidRDefault="00401EB6" w:rsidP="004C1E4E">
      <w:pPr>
        <w:rPr>
          <w:rFonts w:ascii="Arial" w:hAnsi="Arial" w:cs="Arial"/>
          <w:noProof/>
        </w:rPr>
      </w:pPr>
      <w:r>
        <w:rPr>
          <w:rFonts w:ascii="Arial" w:hAnsi="Arial" w:cs="Arial"/>
          <w:noProof/>
        </w:rPr>
        <w:t>The current balance is £4</w:t>
      </w:r>
      <w:r w:rsidR="00B32095">
        <w:rPr>
          <w:rFonts w:ascii="Arial" w:hAnsi="Arial" w:cs="Arial"/>
          <w:noProof/>
        </w:rPr>
        <w:t>376</w:t>
      </w:r>
      <w:r w:rsidR="00B85D1A">
        <w:rPr>
          <w:rFonts w:ascii="Arial" w:hAnsi="Arial" w:cs="Arial"/>
          <w:noProof/>
        </w:rPr>
        <w:t>.86</w:t>
      </w:r>
      <w:r>
        <w:rPr>
          <w:rFonts w:ascii="Arial" w:hAnsi="Arial" w:cs="Arial"/>
          <w:noProof/>
        </w:rPr>
        <w:t xml:space="preserve"> </w:t>
      </w:r>
      <w:r w:rsidR="00B32095">
        <w:rPr>
          <w:rFonts w:ascii="Arial" w:hAnsi="Arial" w:cs="Arial"/>
          <w:noProof/>
        </w:rPr>
        <w:t>as at 27 February 2015.  EG confirmed that Mr Cuthbertson had agreed to audit the books.  Thanks were expressed to him for this and it was agreed that we would purchase a voucher as a thank you.  It was also agreed that we would give a gift of thanks to Mrs Longrigg in appreciation of the work she does in keeping the website updated which is also very much valued and appreciated.</w:t>
      </w:r>
    </w:p>
    <w:p w14:paraId="551DB90A" w14:textId="77777777" w:rsidR="00401EB6" w:rsidRDefault="00401EB6" w:rsidP="004C1E4E">
      <w:pPr>
        <w:rPr>
          <w:rFonts w:ascii="Arial" w:hAnsi="Arial" w:cs="Arial"/>
          <w:noProof/>
        </w:rPr>
      </w:pPr>
    </w:p>
    <w:p w14:paraId="27B2A8B9" w14:textId="0BFF8F36" w:rsidR="007974F4" w:rsidRDefault="007974F4" w:rsidP="004C1E4E">
      <w:pPr>
        <w:rPr>
          <w:rFonts w:ascii="Arial" w:hAnsi="Arial" w:cs="Arial"/>
          <w:noProof/>
        </w:rPr>
      </w:pPr>
      <w:r>
        <w:rPr>
          <w:rFonts w:ascii="Arial" w:hAnsi="Arial" w:cs="Arial"/>
          <w:b/>
          <w:noProof/>
          <w:u w:val="single"/>
        </w:rPr>
        <w:t>Craigton Woods</w:t>
      </w:r>
    </w:p>
    <w:p w14:paraId="6625C176" w14:textId="77777777" w:rsidR="007974F4" w:rsidRDefault="007974F4" w:rsidP="004C1E4E">
      <w:pPr>
        <w:rPr>
          <w:rFonts w:ascii="Arial" w:hAnsi="Arial" w:cs="Arial"/>
          <w:noProof/>
        </w:rPr>
      </w:pPr>
    </w:p>
    <w:p w14:paraId="50EDD6B1" w14:textId="2789F990" w:rsidR="003C40C8" w:rsidRDefault="00B32095" w:rsidP="004C1E4E">
      <w:pPr>
        <w:rPr>
          <w:rFonts w:ascii="Arial" w:hAnsi="Arial" w:cs="Arial"/>
          <w:noProof/>
        </w:rPr>
      </w:pPr>
      <w:r>
        <w:rPr>
          <w:rFonts w:ascii="Arial" w:hAnsi="Arial" w:cs="Arial"/>
          <w:noProof/>
        </w:rPr>
        <w:t xml:space="preserve">As stated previously our Councillors confirmed that the Cala application was still not before EDC and </w:t>
      </w:r>
      <w:r w:rsidR="0025326E">
        <w:rPr>
          <w:rFonts w:ascii="Arial" w:hAnsi="Arial" w:cs="Arial"/>
          <w:noProof/>
        </w:rPr>
        <w:t>that Cala had still asked for more time.</w:t>
      </w:r>
    </w:p>
    <w:p w14:paraId="6E21F391" w14:textId="77777777" w:rsidR="0025326E" w:rsidRDefault="0025326E" w:rsidP="004C1E4E">
      <w:pPr>
        <w:rPr>
          <w:rFonts w:ascii="Arial" w:hAnsi="Arial" w:cs="Arial"/>
          <w:noProof/>
        </w:rPr>
      </w:pPr>
    </w:p>
    <w:p w14:paraId="202F50A7" w14:textId="5235D7DB" w:rsidR="003C40C8" w:rsidRDefault="003C40C8" w:rsidP="004C1E4E">
      <w:pPr>
        <w:rPr>
          <w:rFonts w:ascii="Arial" w:hAnsi="Arial" w:cs="Arial"/>
          <w:noProof/>
        </w:rPr>
      </w:pPr>
      <w:r>
        <w:rPr>
          <w:rFonts w:ascii="Arial" w:hAnsi="Arial" w:cs="Arial"/>
          <w:b/>
          <w:noProof/>
          <w:u w:val="single"/>
        </w:rPr>
        <w:t>Local Development Plan</w:t>
      </w:r>
    </w:p>
    <w:p w14:paraId="76A6C772" w14:textId="77777777" w:rsidR="003C40C8" w:rsidRDefault="003C40C8" w:rsidP="004C1E4E">
      <w:pPr>
        <w:rPr>
          <w:rFonts w:ascii="Arial" w:hAnsi="Arial" w:cs="Arial"/>
          <w:noProof/>
        </w:rPr>
      </w:pPr>
    </w:p>
    <w:p w14:paraId="2B336B6E" w14:textId="6272B396" w:rsidR="003C40C8" w:rsidRDefault="00FC53C6" w:rsidP="004C1E4E">
      <w:pPr>
        <w:rPr>
          <w:rFonts w:ascii="Arial" w:hAnsi="Arial" w:cs="Arial"/>
          <w:noProof/>
        </w:rPr>
      </w:pPr>
      <w:r>
        <w:rPr>
          <w:rFonts w:ascii="Arial" w:hAnsi="Arial" w:cs="Arial"/>
          <w:noProof/>
        </w:rPr>
        <w:t xml:space="preserve">RH had made further investigations with EDC Planning regarding the licence for the quarry and it would appear that the draft of the final draft was misleading and the map referred </w:t>
      </w:r>
      <w:r w:rsidR="0025326E">
        <w:rPr>
          <w:rFonts w:ascii="Arial" w:hAnsi="Arial" w:cs="Arial"/>
          <w:noProof/>
        </w:rPr>
        <w:t xml:space="preserve">to </w:t>
      </w:r>
      <w:r>
        <w:rPr>
          <w:rFonts w:ascii="Arial" w:hAnsi="Arial" w:cs="Arial"/>
          <w:noProof/>
        </w:rPr>
        <w:t xml:space="preserve">was not available.  Cllr Gibbons </w:t>
      </w:r>
      <w:r w:rsidR="00E16273">
        <w:rPr>
          <w:rFonts w:ascii="Arial" w:hAnsi="Arial" w:cs="Arial"/>
          <w:noProof/>
        </w:rPr>
        <w:t xml:space="preserve">investigated this and </w:t>
      </w:r>
      <w:r>
        <w:rPr>
          <w:rFonts w:ascii="Arial" w:hAnsi="Arial" w:cs="Arial"/>
          <w:noProof/>
        </w:rPr>
        <w:t>obtained a copy of the map and Douglasmuir Quarry is outwith the area.  Cllr Gotts also looked into this and confirmed that the quarry was not in an area that  could be considered for fracking</w:t>
      </w:r>
      <w:r w:rsidR="0025326E">
        <w:rPr>
          <w:rFonts w:ascii="Arial" w:hAnsi="Arial" w:cs="Arial"/>
          <w:noProof/>
        </w:rPr>
        <w:t xml:space="preserve"> meantime</w:t>
      </w:r>
      <w:r>
        <w:rPr>
          <w:rFonts w:ascii="Arial" w:hAnsi="Arial" w:cs="Arial"/>
          <w:noProof/>
        </w:rPr>
        <w:t xml:space="preserve">.  The final Draft is now available for consultation until 27 May 2015 and </w:t>
      </w:r>
      <w:r w:rsidR="0025326E">
        <w:rPr>
          <w:rFonts w:ascii="Arial" w:hAnsi="Arial" w:cs="Arial"/>
          <w:noProof/>
        </w:rPr>
        <w:t xml:space="preserve">there are drop in sessions to view and discuss the plan with Council planning officers.  The local one is in the Fraser Centre on 27 April from 3 – 8 p.m. JK also advised that a resident had contacted him regarding </w:t>
      </w:r>
      <w:r>
        <w:rPr>
          <w:rFonts w:ascii="Arial" w:hAnsi="Arial" w:cs="Arial"/>
          <w:noProof/>
        </w:rPr>
        <w:t>LDP25 North of Old Mains Farm</w:t>
      </w:r>
      <w:r w:rsidR="0025326E">
        <w:rPr>
          <w:rFonts w:ascii="Arial" w:hAnsi="Arial" w:cs="Arial"/>
          <w:noProof/>
        </w:rPr>
        <w:t>.  RH also advised that she had received a telephone call and was also stopped in the village by a resident regarding this area.  All advised that there had been a lot of activity and surveying going on in the past few weeks.  Whilst this area is not a preferred area in the LDP there is nothing to stop developers still submitting an application and residents and the Association should endeavour to keep an eye on the area.  A similar situation to that of Craigton Woods.</w:t>
      </w:r>
    </w:p>
    <w:p w14:paraId="29E41D8E" w14:textId="77777777" w:rsidR="00FC53C6" w:rsidRDefault="00FC53C6" w:rsidP="004C1E4E">
      <w:pPr>
        <w:rPr>
          <w:rFonts w:ascii="Arial" w:hAnsi="Arial" w:cs="Arial"/>
          <w:noProof/>
        </w:rPr>
      </w:pPr>
    </w:p>
    <w:p w14:paraId="77EA0965" w14:textId="77777777" w:rsidR="00FC53C6" w:rsidRDefault="00FC53C6" w:rsidP="004C1E4E">
      <w:pPr>
        <w:rPr>
          <w:rFonts w:ascii="Arial" w:hAnsi="Arial" w:cs="Arial"/>
          <w:noProof/>
        </w:rPr>
      </w:pPr>
    </w:p>
    <w:p w14:paraId="16F120CF" w14:textId="77777777" w:rsidR="002722DC" w:rsidRDefault="002722DC" w:rsidP="004C1E4E">
      <w:pPr>
        <w:rPr>
          <w:rFonts w:ascii="Arial" w:hAnsi="Arial" w:cs="Arial"/>
          <w:b/>
          <w:noProof/>
          <w:u w:val="single"/>
        </w:rPr>
      </w:pPr>
    </w:p>
    <w:p w14:paraId="3B845C59" w14:textId="77777777" w:rsidR="002722DC" w:rsidRDefault="002722DC" w:rsidP="004C1E4E">
      <w:pPr>
        <w:rPr>
          <w:rFonts w:ascii="Arial" w:hAnsi="Arial" w:cs="Arial"/>
          <w:b/>
          <w:noProof/>
          <w:u w:val="single"/>
        </w:rPr>
      </w:pPr>
    </w:p>
    <w:p w14:paraId="26781E2C" w14:textId="1EE1560F" w:rsidR="004C1E4E" w:rsidRDefault="004C1E4E" w:rsidP="004C1E4E">
      <w:pPr>
        <w:rPr>
          <w:rFonts w:ascii="Arial" w:hAnsi="Arial" w:cs="Arial"/>
          <w:b/>
          <w:noProof/>
          <w:u w:val="single"/>
        </w:rPr>
      </w:pPr>
      <w:r>
        <w:rPr>
          <w:rFonts w:ascii="Arial" w:hAnsi="Arial" w:cs="Arial"/>
          <w:b/>
          <w:noProof/>
          <w:u w:val="single"/>
        </w:rPr>
        <w:t>Website</w:t>
      </w:r>
      <w:r w:rsidR="00EC1F97">
        <w:rPr>
          <w:rFonts w:ascii="Arial" w:hAnsi="Arial" w:cs="Arial"/>
          <w:b/>
          <w:noProof/>
          <w:u w:val="single"/>
        </w:rPr>
        <w:t>/Facebook</w:t>
      </w:r>
      <w:r>
        <w:rPr>
          <w:rFonts w:ascii="Arial" w:hAnsi="Arial" w:cs="Arial"/>
          <w:b/>
          <w:noProof/>
          <w:u w:val="single"/>
        </w:rPr>
        <w:t xml:space="preserve"> Update</w:t>
      </w:r>
    </w:p>
    <w:p w14:paraId="3EFE8BF4" w14:textId="77777777" w:rsidR="00EE6A7B" w:rsidRDefault="00EE6A7B" w:rsidP="004C1E4E">
      <w:pPr>
        <w:rPr>
          <w:rFonts w:ascii="Arial" w:hAnsi="Arial" w:cs="Arial"/>
          <w:b/>
          <w:noProof/>
          <w:u w:val="single"/>
        </w:rPr>
      </w:pPr>
    </w:p>
    <w:p w14:paraId="44D48701" w14:textId="63B61632" w:rsidR="00B85D1A" w:rsidRDefault="00512533" w:rsidP="004C1E4E">
      <w:pPr>
        <w:rPr>
          <w:rFonts w:ascii="Arial" w:hAnsi="Arial" w:cs="Arial"/>
          <w:noProof/>
        </w:rPr>
      </w:pPr>
      <w:r>
        <w:rPr>
          <w:rFonts w:ascii="Arial" w:hAnsi="Arial" w:cs="Arial"/>
          <w:noProof/>
        </w:rPr>
        <w:t xml:space="preserve">LR advised that there was </w:t>
      </w:r>
      <w:r w:rsidR="00366A43">
        <w:rPr>
          <w:rFonts w:ascii="Arial" w:hAnsi="Arial" w:cs="Arial"/>
          <w:noProof/>
        </w:rPr>
        <w:t>still a good regular amount of activity on the site.</w:t>
      </w:r>
    </w:p>
    <w:p w14:paraId="2194C77F" w14:textId="77777777" w:rsidR="00366A43" w:rsidRDefault="00366A43" w:rsidP="004C1E4E">
      <w:pPr>
        <w:rPr>
          <w:rFonts w:ascii="Arial" w:hAnsi="Arial" w:cs="Arial"/>
          <w:noProof/>
        </w:rPr>
      </w:pPr>
    </w:p>
    <w:p w14:paraId="5B7E6BCE" w14:textId="77777777" w:rsidR="00366A43" w:rsidRDefault="00366A43" w:rsidP="004C1E4E">
      <w:pPr>
        <w:rPr>
          <w:rFonts w:ascii="Arial" w:hAnsi="Arial" w:cs="Arial"/>
          <w:noProof/>
        </w:rPr>
      </w:pPr>
    </w:p>
    <w:p w14:paraId="1BFAB067" w14:textId="77777777" w:rsidR="00366A43" w:rsidRPr="00B85D1A" w:rsidRDefault="00366A43" w:rsidP="004C1E4E">
      <w:pPr>
        <w:rPr>
          <w:rFonts w:ascii="Arial" w:hAnsi="Arial" w:cs="Arial"/>
          <w:noProof/>
        </w:rPr>
      </w:pPr>
    </w:p>
    <w:p w14:paraId="17AE086B" w14:textId="77777777" w:rsidR="00A337A3" w:rsidRDefault="00A337A3" w:rsidP="004C1E4E">
      <w:pPr>
        <w:rPr>
          <w:rFonts w:ascii="Arial" w:hAnsi="Arial" w:cs="Arial"/>
          <w:noProof/>
        </w:rPr>
      </w:pPr>
    </w:p>
    <w:p w14:paraId="16E2BD90" w14:textId="77777777" w:rsidR="004C1E4E" w:rsidRDefault="004C1E4E" w:rsidP="004C1E4E">
      <w:pPr>
        <w:rPr>
          <w:rFonts w:ascii="Arial" w:hAnsi="Arial" w:cs="Arial"/>
          <w:b/>
          <w:noProof/>
          <w:u w:val="single"/>
        </w:rPr>
      </w:pPr>
      <w:r>
        <w:rPr>
          <w:rFonts w:ascii="Arial" w:hAnsi="Arial" w:cs="Arial"/>
          <w:b/>
          <w:noProof/>
          <w:u w:val="single"/>
        </w:rPr>
        <w:t>Community Council Update</w:t>
      </w:r>
    </w:p>
    <w:p w14:paraId="48E48870" w14:textId="77777777" w:rsidR="00F3384C" w:rsidRDefault="00F3384C" w:rsidP="004C1E4E">
      <w:pPr>
        <w:rPr>
          <w:rFonts w:ascii="Arial" w:hAnsi="Arial" w:cs="Arial"/>
          <w:b/>
          <w:noProof/>
          <w:u w:val="single"/>
        </w:rPr>
      </w:pPr>
    </w:p>
    <w:p w14:paraId="1C2D3C29" w14:textId="656063CC" w:rsidR="00172302" w:rsidRDefault="00FC53C6" w:rsidP="004C1E4E">
      <w:pPr>
        <w:rPr>
          <w:rFonts w:ascii="Arial" w:hAnsi="Arial" w:cs="Arial"/>
          <w:noProof/>
        </w:rPr>
      </w:pPr>
      <w:r>
        <w:rPr>
          <w:rFonts w:ascii="Arial" w:hAnsi="Arial" w:cs="Arial"/>
          <w:noProof/>
        </w:rPr>
        <w:t>The Making the Most of Milngavie sub group were still collating responses to their questionnaire.</w:t>
      </w:r>
      <w:r w:rsidR="004D0167">
        <w:rPr>
          <w:rFonts w:ascii="Arial" w:hAnsi="Arial" w:cs="Arial"/>
          <w:noProof/>
        </w:rPr>
        <w:t xml:space="preserve"> Mr Goodall may be willing to give an update at our AGM.  JK also advised that he and RH attended a meeting called by Milngavie Civic Trust.  This meeting was to try to get community groups to form a steering group to determine from other groups and members of the community as to what they would like to see in a Hub for Milngavie when EDC progress this.  The Milngavie community, it is felt, very much wish and want to be included in the decision making process right from the start on this as the process was not a success for the Bearsden Hub.</w:t>
      </w:r>
      <w:r w:rsidR="00E16273">
        <w:rPr>
          <w:rFonts w:ascii="Arial" w:hAnsi="Arial" w:cs="Arial"/>
          <w:noProof/>
        </w:rPr>
        <w:t xml:space="preserve">  It is hoped the steering group will consist of members of many groups using the CE Centre and Town Hall and have representation from MCC.</w:t>
      </w:r>
    </w:p>
    <w:p w14:paraId="1B9E7552" w14:textId="77777777" w:rsidR="00FC53C6" w:rsidRPr="0022333B" w:rsidRDefault="00FC53C6" w:rsidP="004C1E4E">
      <w:pPr>
        <w:rPr>
          <w:rFonts w:ascii="Arial" w:hAnsi="Arial" w:cs="Arial"/>
          <w:noProof/>
        </w:rPr>
      </w:pPr>
    </w:p>
    <w:p w14:paraId="6E7E9E21" w14:textId="77777777" w:rsidR="004C1E4E" w:rsidRDefault="004C1E4E" w:rsidP="004C1E4E">
      <w:pPr>
        <w:rPr>
          <w:rFonts w:ascii="Arial" w:hAnsi="Arial" w:cs="Arial"/>
          <w:b/>
          <w:noProof/>
          <w:u w:val="single"/>
        </w:rPr>
      </w:pPr>
      <w:r>
        <w:rPr>
          <w:rFonts w:ascii="Arial" w:hAnsi="Arial" w:cs="Arial"/>
          <w:b/>
          <w:noProof/>
          <w:u w:val="single"/>
        </w:rPr>
        <w:t>Residential Matters</w:t>
      </w:r>
    </w:p>
    <w:p w14:paraId="2A976208" w14:textId="77777777" w:rsidR="003C40C8" w:rsidRDefault="003C40C8" w:rsidP="004C1E4E">
      <w:pPr>
        <w:rPr>
          <w:rFonts w:ascii="Arial" w:hAnsi="Arial" w:cs="Arial"/>
          <w:b/>
          <w:noProof/>
          <w:u w:val="single"/>
        </w:rPr>
      </w:pPr>
    </w:p>
    <w:p w14:paraId="4EA4CB3B" w14:textId="77777777" w:rsidR="00D03E13" w:rsidRDefault="004A6430" w:rsidP="004C1E4E">
      <w:pPr>
        <w:rPr>
          <w:rFonts w:ascii="Arial" w:hAnsi="Arial" w:cs="Arial"/>
          <w:noProof/>
        </w:rPr>
      </w:pPr>
      <w:r>
        <w:rPr>
          <w:rFonts w:ascii="Arial" w:hAnsi="Arial" w:cs="Arial"/>
          <w:noProof/>
        </w:rPr>
        <w:t>RH advised that she had received an e-mail regarding dog fouling at the kick about area within the park.  Both adults and children had their clothes and shoes covered i</w:t>
      </w:r>
      <w:r w:rsidR="004D0167">
        <w:rPr>
          <w:rFonts w:ascii="Arial" w:hAnsi="Arial" w:cs="Arial"/>
          <w:noProof/>
        </w:rPr>
        <w:t>n</w:t>
      </w:r>
      <w:r>
        <w:rPr>
          <w:rFonts w:ascii="Arial" w:hAnsi="Arial" w:cs="Arial"/>
          <w:noProof/>
        </w:rPr>
        <w:t xml:space="preserve"> dog muck.  Perhaps fencing this area could be a solution and maybe this is something that the planning gain funds could go towards.</w:t>
      </w:r>
      <w:r w:rsidR="004D0167">
        <w:rPr>
          <w:rFonts w:ascii="Arial" w:hAnsi="Arial" w:cs="Arial"/>
          <w:noProof/>
        </w:rPr>
        <w:t xml:space="preserve"> It was agreed to contact Gillian Telfer of EDC and to raise this issue at the AGM to see if there was support for this.  </w:t>
      </w:r>
    </w:p>
    <w:p w14:paraId="20867CBD" w14:textId="0C69C143" w:rsidR="00FC53C6" w:rsidRDefault="004D0167" w:rsidP="004C1E4E">
      <w:pPr>
        <w:rPr>
          <w:rFonts w:ascii="Arial" w:hAnsi="Arial" w:cs="Arial"/>
          <w:noProof/>
        </w:rPr>
      </w:pPr>
      <w:r>
        <w:rPr>
          <w:rFonts w:ascii="Arial" w:hAnsi="Arial" w:cs="Arial"/>
          <w:noProof/>
        </w:rPr>
        <w:t>RH also advised that she and Mr Goodall had attended a further meeting on Mains Plantation.  The proposal this time was to fell five or six areas at a time.  These areas would be made up</w:t>
      </w:r>
      <w:r w:rsidR="00D03E13">
        <w:rPr>
          <w:rFonts w:ascii="Arial" w:hAnsi="Arial" w:cs="Arial"/>
          <w:noProof/>
        </w:rPr>
        <w:t xml:space="preserve"> </w:t>
      </w:r>
      <w:r>
        <w:rPr>
          <w:rFonts w:ascii="Arial" w:hAnsi="Arial" w:cs="Arial"/>
          <w:noProof/>
        </w:rPr>
        <w:t xml:space="preserve">of approx. </w:t>
      </w:r>
      <w:r w:rsidR="00D03E13">
        <w:rPr>
          <w:rFonts w:ascii="Arial" w:hAnsi="Arial" w:cs="Arial"/>
          <w:noProof/>
        </w:rPr>
        <w:t>1</w:t>
      </w:r>
      <w:r>
        <w:rPr>
          <w:rFonts w:ascii="Arial" w:hAnsi="Arial" w:cs="Arial"/>
          <w:noProof/>
        </w:rPr>
        <w:t>00 trees. The landowner</w:t>
      </w:r>
      <w:r w:rsidR="00E16273">
        <w:rPr>
          <w:rFonts w:ascii="Arial" w:hAnsi="Arial" w:cs="Arial"/>
          <w:noProof/>
        </w:rPr>
        <w:t xml:space="preserve"> (Mrs Arthur) </w:t>
      </w:r>
      <w:r>
        <w:rPr>
          <w:rFonts w:ascii="Arial" w:hAnsi="Arial" w:cs="Arial"/>
          <w:noProof/>
        </w:rPr>
        <w:t xml:space="preserve">and Scottish Woodland, who would be carrying out the work on behalf of Mrs Arthur, have given the undertaking that the area would be replanted.  The area is under TPOs and is valued and used by local residents together with the fact that it is a valuable wildlife corridor and area of biodiversity.  It was discussed that the area is managed and we already have an area of woodland which is not property managed by the landowner and good land management </w:t>
      </w:r>
      <w:r w:rsidR="00D03E13">
        <w:rPr>
          <w:rFonts w:ascii="Arial" w:hAnsi="Arial" w:cs="Arial"/>
          <w:noProof/>
        </w:rPr>
        <w:t>can be positive for the local area.  However, whilst we have concerns, we do not feel that the Association have the expertise that Mr Findlay and Mrs Gillespie of EDC have and that we would therefore require to entrust the decision making to their judgement.  They are aware of the Association’s concerns.</w:t>
      </w:r>
      <w:r>
        <w:rPr>
          <w:rFonts w:ascii="Arial" w:hAnsi="Arial" w:cs="Arial"/>
          <w:noProof/>
        </w:rPr>
        <w:t xml:space="preserve"> </w:t>
      </w:r>
    </w:p>
    <w:p w14:paraId="0A1AD2AC" w14:textId="77777777" w:rsidR="002722DC" w:rsidRDefault="002722DC" w:rsidP="004C1E4E">
      <w:pPr>
        <w:rPr>
          <w:rFonts w:ascii="Arial" w:hAnsi="Arial" w:cs="Arial"/>
          <w:noProof/>
        </w:rPr>
      </w:pPr>
    </w:p>
    <w:p w14:paraId="4210B98C" w14:textId="37F98839" w:rsidR="002722DC" w:rsidRDefault="002722DC" w:rsidP="004C1E4E">
      <w:pPr>
        <w:rPr>
          <w:rFonts w:ascii="Arial" w:hAnsi="Arial" w:cs="Arial"/>
          <w:noProof/>
        </w:rPr>
      </w:pPr>
      <w:r>
        <w:rPr>
          <w:rFonts w:ascii="Arial" w:hAnsi="Arial" w:cs="Arial"/>
          <w:b/>
          <w:noProof/>
          <w:u w:val="single"/>
        </w:rPr>
        <w:t>Newsletter/AGM</w:t>
      </w:r>
    </w:p>
    <w:p w14:paraId="7AEBB338" w14:textId="77777777" w:rsidR="002722DC" w:rsidRDefault="002722DC" w:rsidP="004C1E4E">
      <w:pPr>
        <w:rPr>
          <w:rFonts w:ascii="Arial" w:hAnsi="Arial" w:cs="Arial"/>
          <w:noProof/>
        </w:rPr>
      </w:pPr>
    </w:p>
    <w:p w14:paraId="3F47543E" w14:textId="7EA654D6" w:rsidR="002722DC" w:rsidRPr="002722DC" w:rsidRDefault="002722DC" w:rsidP="004C1E4E">
      <w:pPr>
        <w:rPr>
          <w:rFonts w:ascii="Arial" w:hAnsi="Arial" w:cs="Arial"/>
          <w:noProof/>
        </w:rPr>
      </w:pPr>
      <w:r>
        <w:rPr>
          <w:rFonts w:ascii="Arial" w:hAnsi="Arial" w:cs="Arial"/>
          <w:noProof/>
        </w:rPr>
        <w:t>EG confirmed that Clober Primary was booked for this and that we are not able to offer wine and cheese as it is during the week.  EDC only allow this at weekends.  It was agreed to extend an invitation to Thomas Glen of EDC to provide an overview together with an invitation to the new police commander for this area.  LR agreed to invite Police Scotland.  MA already confirmed that representation would be received from the Community Wardens.  The newsletter was agreed by everyone and the addition of the pictures really completed it.  LR agreed to make small amendments and add in info. re invites etc.  EG confirmed she would organise printing and payment.  JH will arrange distribution.  It was noted that there are holidays and that all the committee have various commitments so we should endeavour to co-ordinate as best as possible.</w:t>
      </w:r>
      <w:bookmarkStart w:id="0" w:name="_GoBack"/>
      <w:bookmarkEnd w:id="0"/>
    </w:p>
    <w:p w14:paraId="52C52AC9" w14:textId="77777777" w:rsidR="004A6430" w:rsidRPr="00FC53C6" w:rsidRDefault="004A6430" w:rsidP="004C1E4E">
      <w:pPr>
        <w:rPr>
          <w:rFonts w:ascii="Arial" w:hAnsi="Arial" w:cs="Arial"/>
          <w:noProof/>
        </w:rPr>
      </w:pPr>
    </w:p>
    <w:p w14:paraId="36255DB0" w14:textId="77777777" w:rsidR="004C1E4E" w:rsidRDefault="004C1E4E" w:rsidP="004C1E4E">
      <w:pPr>
        <w:rPr>
          <w:rFonts w:ascii="Arial" w:hAnsi="Arial" w:cs="Arial"/>
          <w:b/>
          <w:noProof/>
          <w:u w:val="single"/>
        </w:rPr>
      </w:pPr>
      <w:r>
        <w:rPr>
          <w:rFonts w:ascii="Arial" w:hAnsi="Arial" w:cs="Arial"/>
          <w:b/>
          <w:noProof/>
          <w:u w:val="single"/>
        </w:rPr>
        <w:t>AOCB</w:t>
      </w:r>
    </w:p>
    <w:p w14:paraId="0541E76B" w14:textId="77777777" w:rsidR="00FE798E" w:rsidRDefault="00FE798E" w:rsidP="004C1E4E">
      <w:pPr>
        <w:rPr>
          <w:rFonts w:ascii="Arial" w:hAnsi="Arial" w:cs="Arial"/>
          <w:b/>
          <w:noProof/>
          <w:u w:val="single"/>
        </w:rPr>
      </w:pPr>
    </w:p>
    <w:p w14:paraId="1E701FCD" w14:textId="5FC2D500" w:rsidR="00AA74E3" w:rsidRDefault="002722DC" w:rsidP="004C1E4E">
      <w:pPr>
        <w:rPr>
          <w:rFonts w:ascii="Arial" w:hAnsi="Arial" w:cs="Arial"/>
          <w:noProof/>
        </w:rPr>
      </w:pPr>
      <w:r>
        <w:rPr>
          <w:rFonts w:ascii="Arial" w:hAnsi="Arial" w:cs="Arial"/>
          <w:noProof/>
        </w:rPr>
        <w:t>None</w:t>
      </w:r>
    </w:p>
    <w:p w14:paraId="188C7720" w14:textId="77777777" w:rsidR="002722DC" w:rsidRPr="002722DC" w:rsidRDefault="002722DC" w:rsidP="004C1E4E">
      <w:pPr>
        <w:rPr>
          <w:rFonts w:ascii="Arial" w:hAnsi="Arial" w:cs="Arial"/>
          <w:noProof/>
        </w:rPr>
      </w:pPr>
    </w:p>
    <w:p w14:paraId="44EE1457" w14:textId="77777777" w:rsidR="004C1E4E" w:rsidRDefault="004C1E4E" w:rsidP="004C1E4E">
      <w:pPr>
        <w:rPr>
          <w:rFonts w:ascii="Arial" w:hAnsi="Arial" w:cs="Arial"/>
          <w:b/>
          <w:noProof/>
          <w:u w:val="single"/>
        </w:rPr>
      </w:pPr>
      <w:r>
        <w:rPr>
          <w:rFonts w:ascii="Arial" w:hAnsi="Arial" w:cs="Arial"/>
          <w:b/>
          <w:noProof/>
          <w:u w:val="single"/>
        </w:rPr>
        <w:t>Correspondence</w:t>
      </w:r>
    </w:p>
    <w:p w14:paraId="70013B4F" w14:textId="77777777" w:rsidR="004D1A4B" w:rsidRDefault="004D1A4B" w:rsidP="004C1E4E">
      <w:pPr>
        <w:rPr>
          <w:rFonts w:ascii="Arial" w:hAnsi="Arial" w:cs="Arial"/>
          <w:b/>
          <w:noProof/>
          <w:u w:val="single"/>
        </w:rPr>
      </w:pPr>
    </w:p>
    <w:p w14:paraId="5804A7A9" w14:textId="49425C09" w:rsidR="00720747" w:rsidRDefault="002722DC" w:rsidP="004C1E4E">
      <w:pPr>
        <w:rPr>
          <w:rFonts w:ascii="Arial" w:hAnsi="Arial" w:cs="Arial"/>
          <w:noProof/>
        </w:rPr>
      </w:pPr>
      <w:r>
        <w:rPr>
          <w:rFonts w:ascii="Arial" w:hAnsi="Arial" w:cs="Arial"/>
          <w:noProof/>
        </w:rPr>
        <w:t xml:space="preserve">E-mail as mentioned previously.  </w:t>
      </w:r>
    </w:p>
    <w:p w14:paraId="50723AB0" w14:textId="77777777" w:rsidR="002722DC" w:rsidRDefault="002722DC" w:rsidP="004C1E4E">
      <w:pPr>
        <w:rPr>
          <w:rFonts w:ascii="Arial" w:hAnsi="Arial" w:cs="Arial"/>
          <w:noProof/>
        </w:rPr>
      </w:pPr>
    </w:p>
    <w:p w14:paraId="11D1A6E7" w14:textId="77777777" w:rsidR="002722DC" w:rsidRPr="001B0D5C" w:rsidRDefault="002722DC" w:rsidP="004C1E4E">
      <w:pPr>
        <w:rPr>
          <w:rFonts w:ascii="Arial" w:hAnsi="Arial" w:cs="Arial"/>
          <w:noProof/>
        </w:rPr>
      </w:pPr>
    </w:p>
    <w:p w14:paraId="18738E69" w14:textId="4A948A7B" w:rsidR="004C1E4E" w:rsidRDefault="004C1E4E" w:rsidP="004C1E4E">
      <w:pPr>
        <w:rPr>
          <w:rFonts w:ascii="Arial" w:hAnsi="Arial" w:cs="Arial"/>
          <w:b/>
          <w:noProof/>
          <w:u w:val="single"/>
        </w:rPr>
      </w:pPr>
      <w:r>
        <w:rPr>
          <w:rFonts w:ascii="Arial" w:hAnsi="Arial" w:cs="Arial"/>
          <w:b/>
          <w:noProof/>
          <w:u w:val="single"/>
        </w:rPr>
        <w:t>Date of Next Meeting</w:t>
      </w:r>
    </w:p>
    <w:p w14:paraId="344D7CD9" w14:textId="77777777" w:rsidR="00AA74E3" w:rsidRDefault="00AA74E3" w:rsidP="004C1E4E">
      <w:pPr>
        <w:rPr>
          <w:rFonts w:ascii="Arial" w:hAnsi="Arial" w:cs="Arial"/>
          <w:b/>
          <w:noProof/>
          <w:u w:val="single"/>
        </w:rPr>
      </w:pPr>
    </w:p>
    <w:p w14:paraId="20680545" w14:textId="2797EAE3" w:rsidR="00720747" w:rsidRPr="00AA74E3" w:rsidRDefault="00720747" w:rsidP="004C1E4E">
      <w:pPr>
        <w:rPr>
          <w:rFonts w:ascii="Arial" w:hAnsi="Arial" w:cs="Arial"/>
        </w:rPr>
      </w:pPr>
      <w:r>
        <w:rPr>
          <w:rFonts w:ascii="Arial" w:hAnsi="Arial" w:cs="Arial"/>
        </w:rPr>
        <w:t>AGM</w:t>
      </w:r>
      <w:r w:rsidR="00FE798E">
        <w:rPr>
          <w:rFonts w:ascii="Arial" w:hAnsi="Arial" w:cs="Arial"/>
        </w:rPr>
        <w:t xml:space="preserve"> – 10 </w:t>
      </w:r>
      <w:r w:rsidR="00344605">
        <w:rPr>
          <w:rFonts w:ascii="Arial" w:hAnsi="Arial" w:cs="Arial"/>
        </w:rPr>
        <w:t xml:space="preserve">June 2015 </w:t>
      </w:r>
    </w:p>
    <w:sectPr w:rsidR="00720747" w:rsidRPr="00AA74E3" w:rsidSect="00B35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4E"/>
    <w:rsid w:val="00022216"/>
    <w:rsid w:val="00066AED"/>
    <w:rsid w:val="00092A08"/>
    <w:rsid w:val="000E1418"/>
    <w:rsid w:val="001006C8"/>
    <w:rsid w:val="001213A1"/>
    <w:rsid w:val="00142A58"/>
    <w:rsid w:val="0015244E"/>
    <w:rsid w:val="001710B2"/>
    <w:rsid w:val="00172302"/>
    <w:rsid w:val="00192FCA"/>
    <w:rsid w:val="00196ABC"/>
    <w:rsid w:val="001B0D5C"/>
    <w:rsid w:val="001C1DCB"/>
    <w:rsid w:val="001F08FF"/>
    <w:rsid w:val="001F4F6F"/>
    <w:rsid w:val="002077B8"/>
    <w:rsid w:val="002158CE"/>
    <w:rsid w:val="0022333B"/>
    <w:rsid w:val="002321AC"/>
    <w:rsid w:val="002369EE"/>
    <w:rsid w:val="0025326E"/>
    <w:rsid w:val="00253CB4"/>
    <w:rsid w:val="00265EE3"/>
    <w:rsid w:val="00267844"/>
    <w:rsid w:val="002722DC"/>
    <w:rsid w:val="00275148"/>
    <w:rsid w:val="002779BD"/>
    <w:rsid w:val="002874BF"/>
    <w:rsid w:val="00294927"/>
    <w:rsid w:val="002A12C9"/>
    <w:rsid w:val="002B147E"/>
    <w:rsid w:val="002C3401"/>
    <w:rsid w:val="002C4A0A"/>
    <w:rsid w:val="002D5B6D"/>
    <w:rsid w:val="002D7658"/>
    <w:rsid w:val="00300EB4"/>
    <w:rsid w:val="003134DA"/>
    <w:rsid w:val="00315DE5"/>
    <w:rsid w:val="003170F1"/>
    <w:rsid w:val="00344605"/>
    <w:rsid w:val="00354B4A"/>
    <w:rsid w:val="0035780B"/>
    <w:rsid w:val="00366A43"/>
    <w:rsid w:val="0039672E"/>
    <w:rsid w:val="003B1F80"/>
    <w:rsid w:val="003C40C8"/>
    <w:rsid w:val="003C4CC7"/>
    <w:rsid w:val="003D118B"/>
    <w:rsid w:val="003F2CBC"/>
    <w:rsid w:val="00401EB6"/>
    <w:rsid w:val="00422653"/>
    <w:rsid w:val="004269C8"/>
    <w:rsid w:val="004716E5"/>
    <w:rsid w:val="004901F5"/>
    <w:rsid w:val="004A6430"/>
    <w:rsid w:val="004A709F"/>
    <w:rsid w:val="004C1E4E"/>
    <w:rsid w:val="004C593E"/>
    <w:rsid w:val="004D0167"/>
    <w:rsid w:val="004D1A4B"/>
    <w:rsid w:val="00506EBB"/>
    <w:rsid w:val="00512533"/>
    <w:rsid w:val="00514199"/>
    <w:rsid w:val="00517B38"/>
    <w:rsid w:val="00520A26"/>
    <w:rsid w:val="005446C6"/>
    <w:rsid w:val="00545289"/>
    <w:rsid w:val="00565B6E"/>
    <w:rsid w:val="005C0E59"/>
    <w:rsid w:val="005D759A"/>
    <w:rsid w:val="00622328"/>
    <w:rsid w:val="00631A90"/>
    <w:rsid w:val="006439AF"/>
    <w:rsid w:val="00662706"/>
    <w:rsid w:val="00674D81"/>
    <w:rsid w:val="006827AD"/>
    <w:rsid w:val="006E53A4"/>
    <w:rsid w:val="00720747"/>
    <w:rsid w:val="00722A06"/>
    <w:rsid w:val="00733CF1"/>
    <w:rsid w:val="00763B7E"/>
    <w:rsid w:val="007974F4"/>
    <w:rsid w:val="007B278F"/>
    <w:rsid w:val="007D438F"/>
    <w:rsid w:val="007F0D51"/>
    <w:rsid w:val="007F37BC"/>
    <w:rsid w:val="007F5374"/>
    <w:rsid w:val="00821840"/>
    <w:rsid w:val="00854FF4"/>
    <w:rsid w:val="00862DD4"/>
    <w:rsid w:val="00875575"/>
    <w:rsid w:val="00881003"/>
    <w:rsid w:val="00885E79"/>
    <w:rsid w:val="008929F3"/>
    <w:rsid w:val="008E1C1F"/>
    <w:rsid w:val="00987F10"/>
    <w:rsid w:val="009A2853"/>
    <w:rsid w:val="009C2000"/>
    <w:rsid w:val="009D0EF4"/>
    <w:rsid w:val="009E2036"/>
    <w:rsid w:val="009F5D64"/>
    <w:rsid w:val="00A14C40"/>
    <w:rsid w:val="00A26093"/>
    <w:rsid w:val="00A337A3"/>
    <w:rsid w:val="00A40226"/>
    <w:rsid w:val="00A44E19"/>
    <w:rsid w:val="00A520D9"/>
    <w:rsid w:val="00A61829"/>
    <w:rsid w:val="00AA3413"/>
    <w:rsid w:val="00AA74E3"/>
    <w:rsid w:val="00AB0740"/>
    <w:rsid w:val="00AC7010"/>
    <w:rsid w:val="00AD01DC"/>
    <w:rsid w:val="00AD2E29"/>
    <w:rsid w:val="00AF74F8"/>
    <w:rsid w:val="00AF7D5E"/>
    <w:rsid w:val="00B125E7"/>
    <w:rsid w:val="00B22559"/>
    <w:rsid w:val="00B32095"/>
    <w:rsid w:val="00B35D07"/>
    <w:rsid w:val="00B4243E"/>
    <w:rsid w:val="00B47741"/>
    <w:rsid w:val="00B74216"/>
    <w:rsid w:val="00B85D1A"/>
    <w:rsid w:val="00BC6AD9"/>
    <w:rsid w:val="00BC7FCA"/>
    <w:rsid w:val="00BE2428"/>
    <w:rsid w:val="00BF03D6"/>
    <w:rsid w:val="00C07178"/>
    <w:rsid w:val="00C16AAC"/>
    <w:rsid w:val="00C42EFB"/>
    <w:rsid w:val="00C73486"/>
    <w:rsid w:val="00C822F2"/>
    <w:rsid w:val="00CA6587"/>
    <w:rsid w:val="00CB4363"/>
    <w:rsid w:val="00D03E13"/>
    <w:rsid w:val="00D127F4"/>
    <w:rsid w:val="00D26981"/>
    <w:rsid w:val="00D760FB"/>
    <w:rsid w:val="00DB71A4"/>
    <w:rsid w:val="00DC6DF6"/>
    <w:rsid w:val="00DF432B"/>
    <w:rsid w:val="00E14A61"/>
    <w:rsid w:val="00E14E87"/>
    <w:rsid w:val="00E16273"/>
    <w:rsid w:val="00E278B1"/>
    <w:rsid w:val="00E522A3"/>
    <w:rsid w:val="00E81481"/>
    <w:rsid w:val="00E8394F"/>
    <w:rsid w:val="00EB2972"/>
    <w:rsid w:val="00EB4542"/>
    <w:rsid w:val="00EC1F97"/>
    <w:rsid w:val="00EE6A7B"/>
    <w:rsid w:val="00F0277E"/>
    <w:rsid w:val="00F3384C"/>
    <w:rsid w:val="00F44A47"/>
    <w:rsid w:val="00F44BD7"/>
    <w:rsid w:val="00FB5479"/>
    <w:rsid w:val="00FC4DA0"/>
    <w:rsid w:val="00FC53C6"/>
    <w:rsid w:val="00FC57FF"/>
    <w:rsid w:val="00FD20D2"/>
    <w:rsid w:val="00FE67DA"/>
    <w:rsid w:val="00FE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A5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1174</Words>
  <Characters>6697</Characters>
  <Application>Microsoft Macintosh Word</Application>
  <DocSecurity>0</DocSecurity>
  <Lines>55</Lines>
  <Paragraphs>15</Paragraphs>
  <ScaleCrop>false</ScaleCrop>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Hooper</dc:creator>
  <cp:keywords/>
  <dc:description/>
  <cp:lastModifiedBy>Mrs R Hooper</cp:lastModifiedBy>
  <cp:revision>7</cp:revision>
  <dcterms:created xsi:type="dcterms:W3CDTF">2015-04-15T16:56:00Z</dcterms:created>
  <dcterms:modified xsi:type="dcterms:W3CDTF">2015-04-17T10:34:00Z</dcterms:modified>
</cp:coreProperties>
</file>